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42F" w:rsidRDefault="0063342F" w:rsidP="0063342F">
      <w:pPr>
        <w:pStyle w:val="NormalWeb"/>
        <w:shd w:val="clear" w:color="auto" w:fill="FFFFFF"/>
      </w:pPr>
      <w:r>
        <w:rPr>
          <w:rStyle w:val="Strong"/>
          <w:rFonts w:ascii="Tahoma" w:hAnsi="Tahoma" w:cs="Tahoma"/>
          <w:i/>
          <w:iCs/>
          <w:color w:val="000099"/>
          <w:sz w:val="14"/>
          <w:szCs w:val="14"/>
        </w:rPr>
        <w:t xml:space="preserve">Wiki ideas for social studies: </w:t>
      </w:r>
    </w:p>
    <w:p w:rsidR="0063342F" w:rsidRDefault="0063342F" w:rsidP="0063342F">
      <w:pPr>
        <w:numPr>
          <w:ilvl w:val="0"/>
          <w:numId w:val="1"/>
        </w:numPr>
        <w:shd w:val="clear" w:color="auto" w:fill="FFFFFF"/>
        <w:spacing w:before="100" w:beforeAutospacing="1" w:after="100" w:afterAutospacing="1" w:line="288" w:lineRule="auto"/>
        <w:rPr>
          <w:rFonts w:ascii="Tahoma" w:hAnsi="Tahoma" w:cs="Tahoma"/>
          <w:color w:val="000099"/>
          <w:sz w:val="22"/>
          <w:szCs w:val="22"/>
        </w:rPr>
      </w:pPr>
      <w:r>
        <w:rPr>
          <w:rFonts w:ascii="Tahoma" w:hAnsi="Tahoma" w:cs="Tahoma"/>
          <w:color w:val="000099"/>
          <w:sz w:val="22"/>
          <w:szCs w:val="22"/>
        </w:rPr>
        <w:t xml:space="preserve">A mock-debate between candidates, in wiki form (composed entirely based on research students have done on the candidate positions). </w:t>
      </w:r>
    </w:p>
    <w:p w:rsidR="0063342F" w:rsidRDefault="0063342F" w:rsidP="0063342F">
      <w:pPr>
        <w:numPr>
          <w:ilvl w:val="0"/>
          <w:numId w:val="1"/>
        </w:numPr>
        <w:shd w:val="clear" w:color="auto" w:fill="FFFFFF"/>
        <w:spacing w:before="100" w:beforeAutospacing="1" w:after="100" w:afterAutospacing="1" w:line="288" w:lineRule="auto"/>
        <w:rPr>
          <w:rFonts w:ascii="Tahoma" w:hAnsi="Tahoma" w:cs="Tahoma"/>
          <w:color w:val="000099"/>
          <w:sz w:val="22"/>
          <w:szCs w:val="22"/>
        </w:rPr>
      </w:pPr>
      <w:r>
        <w:rPr>
          <w:rFonts w:ascii="Tahoma" w:hAnsi="Tahoma" w:cs="Tahoma"/>
          <w:color w:val="000099"/>
          <w:sz w:val="22"/>
          <w:szCs w:val="22"/>
        </w:rPr>
        <w:t xml:space="preserve">A collaborative project with students in another location or all over the world: A day in the life of an American/Japanese/French/Brazilian/Mexican family. (This one would require finding contacts in other locations, of course). </w:t>
      </w:r>
    </w:p>
    <w:p w:rsidR="0063342F" w:rsidRDefault="0063342F" w:rsidP="0063342F">
      <w:pPr>
        <w:numPr>
          <w:ilvl w:val="0"/>
          <w:numId w:val="1"/>
        </w:numPr>
        <w:shd w:val="clear" w:color="auto" w:fill="FFFFFF"/>
        <w:spacing w:before="100" w:beforeAutospacing="1" w:after="100" w:afterAutospacing="1" w:line="288" w:lineRule="auto"/>
        <w:rPr>
          <w:rFonts w:ascii="Tahoma" w:hAnsi="Tahoma" w:cs="Tahoma"/>
          <w:color w:val="000099"/>
          <w:sz w:val="22"/>
          <w:szCs w:val="22"/>
        </w:rPr>
      </w:pPr>
      <w:r>
        <w:rPr>
          <w:rFonts w:ascii="Tahoma" w:hAnsi="Tahoma" w:cs="Tahoma"/>
          <w:color w:val="000099"/>
          <w:sz w:val="22"/>
          <w:szCs w:val="22"/>
        </w:rPr>
        <w:t xml:space="preserve">A collection of propaganda examples during a propaganda unit. </w:t>
      </w:r>
    </w:p>
    <w:p w:rsidR="0063342F" w:rsidRDefault="0063342F" w:rsidP="0063342F">
      <w:pPr>
        <w:numPr>
          <w:ilvl w:val="0"/>
          <w:numId w:val="1"/>
        </w:numPr>
        <w:shd w:val="clear" w:color="auto" w:fill="FFFFFF"/>
        <w:spacing w:before="100" w:beforeAutospacing="1" w:after="100" w:afterAutospacing="1" w:line="288" w:lineRule="auto"/>
        <w:rPr>
          <w:rFonts w:ascii="Tahoma" w:hAnsi="Tahoma" w:cs="Tahoma"/>
          <w:color w:val="000099"/>
          <w:sz w:val="22"/>
          <w:szCs w:val="22"/>
        </w:rPr>
      </w:pPr>
      <w:r>
        <w:rPr>
          <w:rFonts w:ascii="Tahoma" w:hAnsi="Tahoma" w:cs="Tahoma"/>
          <w:color w:val="000099"/>
          <w:sz w:val="22"/>
          <w:szCs w:val="22"/>
        </w:rPr>
        <w:t xml:space="preserve">Detailed and illustrated descriptions of governmental processes: how a bill becomes a law, etc. </w:t>
      </w:r>
    </w:p>
    <w:p w:rsidR="0063342F" w:rsidRDefault="0063342F" w:rsidP="0063342F">
      <w:pPr>
        <w:numPr>
          <w:ilvl w:val="0"/>
          <w:numId w:val="1"/>
        </w:numPr>
        <w:shd w:val="clear" w:color="auto" w:fill="FFFFFF"/>
        <w:spacing w:before="100" w:beforeAutospacing="1" w:after="100" w:afterAutospacing="1" w:line="288" w:lineRule="auto"/>
        <w:rPr>
          <w:rFonts w:ascii="Tahoma" w:hAnsi="Tahoma" w:cs="Tahoma"/>
          <w:color w:val="000099"/>
          <w:sz w:val="22"/>
          <w:szCs w:val="22"/>
        </w:rPr>
      </w:pPr>
      <w:r>
        <w:rPr>
          <w:rFonts w:ascii="Tahoma" w:hAnsi="Tahoma" w:cs="Tahoma"/>
          <w:color w:val="000099"/>
          <w:sz w:val="22"/>
          <w:szCs w:val="22"/>
        </w:rPr>
        <w:t xml:space="preserve">A “fan club” for your favorite president(s) or famous female(s). </w:t>
      </w:r>
    </w:p>
    <w:p w:rsidR="0063342F" w:rsidRDefault="0063342F" w:rsidP="0063342F">
      <w:pPr>
        <w:numPr>
          <w:ilvl w:val="0"/>
          <w:numId w:val="1"/>
        </w:numPr>
        <w:shd w:val="clear" w:color="auto" w:fill="FFFFFF"/>
        <w:spacing w:before="100" w:beforeAutospacing="1" w:after="100" w:afterAutospacing="1" w:line="288" w:lineRule="auto"/>
        <w:rPr>
          <w:rFonts w:ascii="Tahoma" w:hAnsi="Tahoma" w:cs="Tahoma"/>
          <w:color w:val="000099"/>
          <w:sz w:val="22"/>
          <w:szCs w:val="22"/>
        </w:rPr>
      </w:pPr>
      <w:r>
        <w:rPr>
          <w:rFonts w:ascii="Tahoma" w:hAnsi="Tahoma" w:cs="Tahoma"/>
          <w:color w:val="000099"/>
          <w:sz w:val="22"/>
          <w:szCs w:val="22"/>
        </w:rPr>
        <w:t xml:space="preserve">A virtual tour of your school as you study “our community” in elementary grades. </w:t>
      </w:r>
    </w:p>
    <w:p w:rsidR="0063342F" w:rsidRDefault="0063342F" w:rsidP="0063342F">
      <w:pPr>
        <w:numPr>
          <w:ilvl w:val="0"/>
          <w:numId w:val="1"/>
        </w:numPr>
        <w:shd w:val="clear" w:color="auto" w:fill="FFFFFF"/>
        <w:spacing w:before="100" w:beforeAutospacing="1" w:after="100" w:afterAutospacing="1" w:line="288" w:lineRule="auto"/>
        <w:rPr>
          <w:rFonts w:ascii="Tahoma" w:hAnsi="Tahoma" w:cs="Tahoma"/>
          <w:color w:val="000099"/>
          <w:sz w:val="22"/>
          <w:szCs w:val="22"/>
        </w:rPr>
      </w:pPr>
      <w:r>
        <w:rPr>
          <w:rFonts w:ascii="Tahoma" w:hAnsi="Tahoma" w:cs="Tahoma"/>
          <w:color w:val="000099"/>
          <w:sz w:val="22"/>
          <w:szCs w:val="22"/>
        </w:rPr>
        <w:t xml:space="preserve">A local history wiki, documenting historical buildings, events, and people within your community. Include interviews with those who can tell about events from the World War II era or the day the mill burned down, etc. Allow adult community members to add their input by signing up for “membership” in the wiki. This project could continue on for years and actually be a service to the community. Perhaps the area historical society would provide some assistance, if you can get them to think beyond the closed stacks of their protected collections! </w:t>
      </w:r>
    </w:p>
    <w:p w:rsidR="0063342F" w:rsidRDefault="0063342F" w:rsidP="0063342F">
      <w:pPr>
        <w:numPr>
          <w:ilvl w:val="0"/>
          <w:numId w:val="1"/>
        </w:numPr>
        <w:shd w:val="clear" w:color="auto" w:fill="FFFFFF"/>
        <w:spacing w:before="100" w:beforeAutospacing="1" w:after="100" w:afterAutospacing="1" w:line="288" w:lineRule="auto"/>
        <w:rPr>
          <w:rFonts w:ascii="Tahoma" w:hAnsi="Tahoma" w:cs="Tahoma"/>
          <w:color w:val="000099"/>
          <w:sz w:val="22"/>
          <w:szCs w:val="22"/>
        </w:rPr>
      </w:pPr>
      <w:r>
        <w:rPr>
          <w:rFonts w:ascii="Tahoma" w:hAnsi="Tahoma" w:cs="Tahoma"/>
          <w:color w:val="000099"/>
          <w:sz w:val="22"/>
          <w:szCs w:val="22"/>
        </w:rPr>
        <w:t xml:space="preserve">A document-the-veterans wiki for those in your community who served in the military. Interview them and photograph them, including both their accounts and your students’ documentation and personal reflections on the interviews. </w:t>
      </w:r>
    </w:p>
    <w:p w:rsidR="0063342F" w:rsidRDefault="0063342F" w:rsidP="0063342F">
      <w:pPr>
        <w:numPr>
          <w:ilvl w:val="0"/>
          <w:numId w:val="1"/>
        </w:numPr>
        <w:shd w:val="clear" w:color="auto" w:fill="FFFFFF"/>
        <w:spacing w:before="100" w:beforeAutospacing="1" w:after="100" w:afterAutospacing="1" w:line="288" w:lineRule="auto"/>
        <w:rPr>
          <w:rFonts w:ascii="Tahoma" w:hAnsi="Tahoma" w:cs="Tahoma"/>
          <w:color w:val="000099"/>
          <w:sz w:val="22"/>
          <w:szCs w:val="22"/>
        </w:rPr>
      </w:pPr>
      <w:r>
        <w:rPr>
          <w:rFonts w:ascii="Tahoma" w:hAnsi="Tahoma" w:cs="Tahoma"/>
          <w:color w:val="000099"/>
          <w:sz w:val="22"/>
          <w:szCs w:val="22"/>
        </w:rPr>
        <w:t>A</w:t>
      </w:r>
      <w:proofErr w:type="gramStart"/>
      <w:r>
        <w:rPr>
          <w:rFonts w:ascii="Tahoma" w:hAnsi="Tahoma" w:cs="Tahoma"/>
          <w:color w:val="000099"/>
          <w:sz w:val="22"/>
          <w:szCs w:val="22"/>
        </w:rPr>
        <w:t>  travel</w:t>
      </w:r>
      <w:proofErr w:type="gramEnd"/>
      <w:r>
        <w:rPr>
          <w:rFonts w:ascii="Tahoma" w:hAnsi="Tahoma" w:cs="Tahoma"/>
          <w:color w:val="000099"/>
          <w:sz w:val="22"/>
          <w:szCs w:val="22"/>
        </w:rPr>
        <w:t xml:space="preserve"> brochure wiki: use wikis to “advertise” for different literary, historical, or cultural locations and time periods: Dickens’ London, fourteenth century in Italy in Verona and Mantua ( Romeo and Juliet),  The Oklahoma Territory, The Yukon during the Gold Rush, Ex-patriot Paris in the Twenties,  etc. </w:t>
      </w:r>
    </w:p>
    <w:p w:rsidR="00AD72B9" w:rsidRDefault="00AD72B9"/>
    <w:sectPr w:rsidR="00AD72B9" w:rsidSect="00AD72B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37343"/>
    <w:multiLevelType w:val="multilevel"/>
    <w:tmpl w:val="234A3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embedSystemFonts/>
  <w:proofState w:spelling="clean" w:grammar="clean"/>
  <w:stylePaneFormatFilter w:val="3F01"/>
  <w:defaultTabStop w:val="720"/>
  <w:characterSpacingControl w:val="doNotCompress"/>
  <w:compat/>
  <w:rsids>
    <w:rsidRoot w:val="0063342F"/>
    <w:rsid w:val="004A4D22"/>
    <w:rsid w:val="0063342F"/>
    <w:rsid w:val="00AD72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72B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3342F"/>
    <w:pPr>
      <w:spacing w:before="100" w:beforeAutospacing="1" w:after="100" w:afterAutospacing="1"/>
    </w:pPr>
  </w:style>
  <w:style w:type="character" w:styleId="Strong">
    <w:name w:val="Strong"/>
    <w:basedOn w:val="DefaultParagraphFont"/>
    <w:uiPriority w:val="22"/>
    <w:qFormat/>
    <w:rsid w:val="0063342F"/>
    <w:rPr>
      <w:b/>
      <w:bCs/>
    </w:rPr>
  </w:style>
</w:styles>
</file>

<file path=word/webSettings.xml><?xml version="1.0" encoding="utf-8"?>
<w:webSettings xmlns:r="http://schemas.openxmlformats.org/officeDocument/2006/relationships" xmlns:w="http://schemas.openxmlformats.org/wordprocessingml/2006/main">
  <w:divs>
    <w:div w:id="689140313">
      <w:bodyDiv w:val="1"/>
      <w:marLeft w:val="0"/>
      <w:marRight w:val="0"/>
      <w:marTop w:val="0"/>
      <w:marBottom w:val="0"/>
      <w:divBdr>
        <w:top w:val="none" w:sz="0" w:space="0" w:color="auto"/>
        <w:left w:val="none" w:sz="0" w:space="0" w:color="auto"/>
        <w:bottom w:val="none" w:sz="0" w:space="0" w:color="auto"/>
        <w:right w:val="none" w:sz="0" w:space="0" w:color="auto"/>
      </w:divBdr>
      <w:divsChild>
        <w:div w:id="2097286953">
          <w:marLeft w:val="0"/>
          <w:marRight w:val="0"/>
          <w:marTop w:val="0"/>
          <w:marBottom w:val="0"/>
          <w:divBdr>
            <w:top w:val="none" w:sz="0" w:space="0" w:color="auto"/>
            <w:left w:val="none" w:sz="0" w:space="0" w:color="auto"/>
            <w:bottom w:val="none" w:sz="0" w:space="0" w:color="auto"/>
            <w:right w:val="none" w:sz="0" w:space="0" w:color="auto"/>
          </w:divBdr>
          <w:divsChild>
            <w:div w:id="13570044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617</TotalTime>
  <Pages>1</Pages>
  <Words>283</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LCTI</Company>
  <LinksUpToDate>false</LinksUpToDate>
  <CharactersWithSpaces>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zimmermanj3</dc:creator>
  <cp:keywords/>
  <dc:description/>
  <cp:lastModifiedBy>zimmermanj3</cp:lastModifiedBy>
  <cp:revision>1</cp:revision>
  <dcterms:created xsi:type="dcterms:W3CDTF">2009-01-26T03:28:00Z</dcterms:created>
  <dcterms:modified xsi:type="dcterms:W3CDTF">2009-01-26T16:05:00Z</dcterms:modified>
</cp:coreProperties>
</file>